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DD" w:rsidRDefault="00345DDD" w:rsidP="0015157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</w:t>
      </w:r>
    </w:p>
    <w:p w:rsidR="00345DDD" w:rsidRDefault="0015157D" w:rsidP="0015157D">
      <w:pPr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0110- 10</w:t>
      </w:r>
      <w:r w:rsidR="00345DD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45DDD" w:rsidRDefault="00345DDD" w:rsidP="0015157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Środowiskowego Domu Samopomocy w Kole</w:t>
      </w:r>
    </w:p>
    <w:p w:rsidR="00DA46D5" w:rsidRDefault="00643073" w:rsidP="0015157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9</w:t>
      </w:r>
      <w:r w:rsidR="006B2DA8" w:rsidRPr="006B2DA8">
        <w:rPr>
          <w:rFonts w:ascii="Times New Roman" w:hAnsi="Times New Roman" w:cs="Times New Roman"/>
          <w:sz w:val="24"/>
          <w:szCs w:val="24"/>
        </w:rPr>
        <w:t xml:space="preserve"> marca 2021 r.</w:t>
      </w:r>
    </w:p>
    <w:p w:rsidR="0015157D" w:rsidRDefault="0015157D" w:rsidP="0015157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45DDD" w:rsidRDefault="00345DDD" w:rsidP="00DA46D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A46D5">
        <w:rPr>
          <w:rFonts w:ascii="Times New Roman" w:hAnsi="Times New Roman" w:cs="Times New Roman"/>
          <w:b/>
          <w:sz w:val="24"/>
          <w:szCs w:val="24"/>
        </w:rPr>
        <w:t>ogłoszenia naboru na stanowisko urzędnicze – Główny Księgowy w Środowiskowym Domu Samopomocy w Kole oraz wprowadzenia r</w:t>
      </w:r>
      <w:r>
        <w:rPr>
          <w:rFonts w:ascii="Times New Roman" w:hAnsi="Times New Roman" w:cs="Times New Roman"/>
          <w:b/>
          <w:sz w:val="24"/>
          <w:szCs w:val="24"/>
        </w:rPr>
        <w:t xml:space="preserve">egulaminu naboru na </w:t>
      </w:r>
      <w:r w:rsidR="00DA46D5">
        <w:rPr>
          <w:rFonts w:ascii="Times New Roman" w:hAnsi="Times New Roman" w:cs="Times New Roman"/>
          <w:b/>
          <w:sz w:val="24"/>
          <w:szCs w:val="24"/>
        </w:rPr>
        <w:t>stanowisko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urzędnicze</w:t>
      </w:r>
      <w:r w:rsidR="00DA46D5">
        <w:rPr>
          <w:rFonts w:ascii="Times New Roman" w:hAnsi="Times New Roman" w:cs="Times New Roman"/>
          <w:b/>
          <w:sz w:val="24"/>
          <w:szCs w:val="24"/>
        </w:rPr>
        <w:t>.</w:t>
      </w:r>
    </w:p>
    <w:p w:rsidR="00345DDD" w:rsidRDefault="00345DDD" w:rsidP="00DA46D5">
      <w:pPr>
        <w:spacing w:after="12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A46D5" w:rsidRPr="00FC0B0F" w:rsidRDefault="00345DDD" w:rsidP="00DA46D5">
      <w:pPr>
        <w:pStyle w:val="Nagwek3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A46D5">
        <w:rPr>
          <w:rFonts w:ascii="Times New Roman" w:hAnsi="Times New Roman" w:cs="Times New Roman"/>
          <w:b w:val="0"/>
          <w:color w:val="auto"/>
        </w:rPr>
        <w:t>Na podstawie § 15  Statutu  Środowiskowego Domu Samopomocy  w Kole stanowiącego Załącznik do Uchwały Nr XXIII/216/2020   Rady Miejskiej w Kole z dnia 29 kwietnia   2020 r. w sprawie  wyodrębnienia  Środowiskowego Domu Samopomocy w Kole ze struktur Miejskiego Ośrodka Pomocy Społecznej i utworzenia  odrębnej jednostki organizacyjnej Gminy Miejskiej Koło pod nazwą Środowi</w:t>
      </w:r>
      <w:r w:rsidR="00DA46D5" w:rsidRPr="00DA46D5">
        <w:rPr>
          <w:rFonts w:ascii="Times New Roman" w:hAnsi="Times New Roman" w:cs="Times New Roman"/>
          <w:b w:val="0"/>
          <w:color w:val="auto"/>
        </w:rPr>
        <w:t>skowy Dom Samopomocy w Kole,</w:t>
      </w:r>
      <w:r w:rsidRPr="00DA46D5">
        <w:rPr>
          <w:rFonts w:ascii="Times New Roman" w:hAnsi="Times New Roman" w:cs="Times New Roman"/>
          <w:b w:val="0"/>
          <w:color w:val="auto"/>
        </w:rPr>
        <w:t xml:space="preserve"> nadania Statutu</w:t>
      </w:r>
      <w:r w:rsidR="00DA46D5" w:rsidRPr="00DA46D5">
        <w:rPr>
          <w:rFonts w:ascii="Times New Roman" w:hAnsi="Times New Roman" w:cs="Times New Roman"/>
          <w:b w:val="0"/>
          <w:color w:val="auto"/>
        </w:rPr>
        <w:t xml:space="preserve"> oraz</w:t>
      </w:r>
      <w:r w:rsidR="00DA46D5" w:rsidRPr="00DA46D5">
        <w:rPr>
          <w:rFonts w:ascii="Times New Roman" w:hAnsi="Times New Roman" w:cs="Times New Roman"/>
          <w:color w:val="auto"/>
        </w:rPr>
        <w:t xml:space="preserve"> </w:t>
      </w:r>
      <w:r w:rsidRPr="00DA46D5">
        <w:rPr>
          <w:rFonts w:ascii="Times New Roman" w:hAnsi="Times New Roman" w:cs="Times New Roman"/>
          <w:color w:val="auto"/>
        </w:rPr>
        <w:t xml:space="preserve"> </w:t>
      </w:r>
      <w:r w:rsidR="00DA46D5">
        <w:rPr>
          <w:rFonts w:ascii="Times New Roman" w:hAnsi="Times New Roman" w:cs="Times New Roman"/>
          <w:b w:val="0"/>
          <w:color w:val="auto"/>
        </w:rPr>
        <w:t>n</w:t>
      </w:r>
      <w:r w:rsidR="00DA46D5" w:rsidRPr="00FC0B0F">
        <w:rPr>
          <w:rFonts w:ascii="Times New Roman" w:hAnsi="Times New Roman" w:cs="Times New Roman"/>
          <w:b w:val="0"/>
          <w:color w:val="auto"/>
        </w:rPr>
        <w:t>a podstawie art. 33 ust. 5 ustawy z dnia 8 marca 1990r. o s</w:t>
      </w:r>
      <w:r w:rsidR="006B2DA8">
        <w:rPr>
          <w:rFonts w:ascii="Times New Roman" w:hAnsi="Times New Roman" w:cs="Times New Roman"/>
          <w:b w:val="0"/>
          <w:color w:val="auto"/>
        </w:rPr>
        <w:t xml:space="preserve">amorządzie gminnym </w:t>
      </w:r>
      <w:r w:rsidR="006B2DA8" w:rsidRPr="0015157D">
        <w:rPr>
          <w:rFonts w:ascii="Times New Roman" w:hAnsi="Times New Roman" w:cs="Times New Roman"/>
          <w:b w:val="0"/>
          <w:color w:val="auto"/>
        </w:rPr>
        <w:t>(Dz. U. z 2020 r., poz. 713 ze zm.</w:t>
      </w:r>
      <w:r w:rsidR="00DA46D5" w:rsidRPr="0015157D">
        <w:rPr>
          <w:rFonts w:ascii="Times New Roman" w:hAnsi="Times New Roman" w:cs="Times New Roman"/>
          <w:b w:val="0"/>
          <w:color w:val="auto"/>
        </w:rPr>
        <w:t>) oraz art. 11 ust. 1  ustawy z dnia 21 listopada 2008</w:t>
      </w:r>
      <w:r w:rsidR="00DA46D5" w:rsidRPr="00FC0B0F">
        <w:rPr>
          <w:rFonts w:ascii="Times New Roman" w:hAnsi="Times New Roman" w:cs="Times New Roman"/>
          <w:b w:val="0"/>
          <w:color w:val="auto"/>
        </w:rPr>
        <w:t xml:space="preserve"> r.</w:t>
      </w:r>
      <w:r w:rsidR="00DA46D5" w:rsidRPr="00FC0B0F">
        <w:rPr>
          <w:rFonts w:ascii="Times New Roman" w:hAnsi="Times New Roman" w:cs="Times New Roman"/>
          <w:b w:val="0"/>
          <w:color w:val="auto"/>
        </w:rPr>
        <w:br/>
        <w:t>o pracownikach samorządowych (tj. Dz.</w:t>
      </w:r>
      <w:r w:rsidR="006B2DA8">
        <w:rPr>
          <w:rFonts w:ascii="Times New Roman" w:hAnsi="Times New Roman" w:cs="Times New Roman"/>
          <w:b w:val="0"/>
          <w:color w:val="auto"/>
        </w:rPr>
        <w:t xml:space="preserve"> </w:t>
      </w:r>
      <w:r w:rsidR="00DA46D5" w:rsidRPr="00FC0B0F">
        <w:rPr>
          <w:rFonts w:ascii="Times New Roman" w:hAnsi="Times New Roman" w:cs="Times New Roman"/>
          <w:b w:val="0"/>
          <w:color w:val="auto"/>
        </w:rPr>
        <w:t>U. z 2019</w:t>
      </w:r>
      <w:r w:rsidR="006B2DA8">
        <w:rPr>
          <w:rFonts w:ascii="Times New Roman" w:hAnsi="Times New Roman" w:cs="Times New Roman"/>
          <w:b w:val="0"/>
          <w:color w:val="auto"/>
        </w:rPr>
        <w:t xml:space="preserve"> </w:t>
      </w:r>
      <w:r w:rsidR="00DA46D5" w:rsidRPr="00FC0B0F">
        <w:rPr>
          <w:rFonts w:ascii="Times New Roman" w:hAnsi="Times New Roman" w:cs="Times New Roman"/>
          <w:b w:val="0"/>
          <w:color w:val="auto"/>
        </w:rPr>
        <w:t>r. poz. 1282), zarządzam, co następuje:</w:t>
      </w:r>
    </w:p>
    <w:p w:rsidR="00DA46D5" w:rsidRPr="00DA46D5" w:rsidRDefault="00DA46D5" w:rsidP="00DA46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1</w:t>
      </w:r>
    </w:p>
    <w:p w:rsidR="00DA46D5" w:rsidRPr="00DA46D5" w:rsidRDefault="00DA46D5" w:rsidP="001515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Ogłaszam nabór na st</w:t>
      </w:r>
      <w:r w:rsidR="006B2DA8">
        <w:rPr>
          <w:rFonts w:ascii="Times New Roman" w:hAnsi="Times New Roman" w:cs="Times New Roman"/>
          <w:sz w:val="24"/>
          <w:szCs w:val="24"/>
        </w:rPr>
        <w:t>anowisko urzędnicze – Główny K</w:t>
      </w:r>
      <w:r w:rsidRPr="00DA46D5">
        <w:rPr>
          <w:rFonts w:ascii="Times New Roman" w:hAnsi="Times New Roman" w:cs="Times New Roman"/>
          <w:sz w:val="24"/>
          <w:szCs w:val="24"/>
        </w:rPr>
        <w:t xml:space="preserve">sięgowy w Środowiskowym Domu Samopomocy w Kole. </w:t>
      </w: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2</w:t>
      </w:r>
    </w:p>
    <w:p w:rsidR="00DA46D5" w:rsidRPr="00DA46D5" w:rsidRDefault="00DA46D5" w:rsidP="00DA46D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Wprowadzam regulamin przeprowadzenia naboru stanowiący Załącznik nr 1 do niniejszego Zarządzenia.</w:t>
      </w:r>
    </w:p>
    <w:p w:rsidR="00DA46D5" w:rsidRPr="00BE730A" w:rsidRDefault="00DA46D5" w:rsidP="00BE730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Wprowadzam treść ogłoszenia o naborze zgodnie z Załącznikiem nr 2 do niniejszego Zarządzenia.</w:t>
      </w: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3</w:t>
      </w:r>
    </w:p>
    <w:p w:rsidR="00DA46D5" w:rsidRPr="00DA46D5" w:rsidRDefault="00DA46D5" w:rsidP="00DA46D5">
      <w:pPr>
        <w:pStyle w:val="Tekstpodstawowy"/>
        <w:spacing w:line="276" w:lineRule="auto"/>
      </w:pPr>
      <w:r w:rsidRPr="00DA46D5">
        <w:t>Powołuję Komisję do przeprowadzenia naboru w składzie:</w:t>
      </w:r>
    </w:p>
    <w:p w:rsidR="00DA46D5" w:rsidRPr="00DA46D5" w:rsidRDefault="0015157D" w:rsidP="00DA46D5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Marlena Ćwiek</w:t>
      </w:r>
      <w:r w:rsidRPr="00DA46D5">
        <w:rPr>
          <w:rFonts w:ascii="Times New Roman" w:hAnsi="Times New Roman" w:cs="Times New Roman"/>
          <w:sz w:val="24"/>
          <w:szCs w:val="24"/>
        </w:rPr>
        <w:t xml:space="preserve"> </w:t>
      </w:r>
      <w:r w:rsidR="00DA46D5" w:rsidRPr="00DA46D5">
        <w:rPr>
          <w:rFonts w:ascii="Times New Roman" w:hAnsi="Times New Roman" w:cs="Times New Roman"/>
          <w:sz w:val="24"/>
          <w:szCs w:val="24"/>
        </w:rPr>
        <w:t>– przewodniczący Komisji,</w:t>
      </w:r>
    </w:p>
    <w:p w:rsidR="00DA46D5" w:rsidRDefault="00DA46D5" w:rsidP="00DA46D5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Michalska</w:t>
      </w:r>
      <w:r w:rsidR="006B2DA8">
        <w:rPr>
          <w:rFonts w:ascii="Times New Roman" w:hAnsi="Times New Roman" w:cs="Times New Roman"/>
          <w:sz w:val="24"/>
          <w:szCs w:val="24"/>
        </w:rPr>
        <w:t xml:space="preserve"> – </w:t>
      </w:r>
      <w:r w:rsidRPr="00DA46D5">
        <w:rPr>
          <w:rFonts w:ascii="Times New Roman" w:hAnsi="Times New Roman" w:cs="Times New Roman"/>
          <w:sz w:val="24"/>
          <w:szCs w:val="24"/>
        </w:rPr>
        <w:t>członek Komisji</w:t>
      </w:r>
      <w:r w:rsidR="0015157D">
        <w:rPr>
          <w:rFonts w:ascii="Times New Roman" w:hAnsi="Times New Roman" w:cs="Times New Roman"/>
          <w:sz w:val="24"/>
          <w:szCs w:val="24"/>
        </w:rPr>
        <w:t>,</w:t>
      </w:r>
    </w:p>
    <w:p w:rsidR="0015157D" w:rsidRPr="00DA46D5" w:rsidRDefault="0015157D" w:rsidP="00DA46D5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Trocha – członek Komisji.</w:t>
      </w:r>
    </w:p>
    <w:p w:rsidR="00DA46D5" w:rsidRPr="00DA46D5" w:rsidRDefault="00DA46D5" w:rsidP="00DA46D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46D5" w:rsidRPr="00DA46D5" w:rsidRDefault="00DA46D5" w:rsidP="00DA46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>§ 4</w:t>
      </w:r>
    </w:p>
    <w:p w:rsidR="00DA46D5" w:rsidRPr="00DA46D5" w:rsidRDefault="00DA46D5" w:rsidP="00DA46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15157D" w:rsidRDefault="00345DD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 w:rsidRPr="00DA46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73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4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Przyjęłam do wiadomości i wykonania: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</w:t>
      </w:r>
    </w:p>
    <w:p w:rsidR="0015157D" w:rsidRDefault="0015157D" w:rsidP="00345DDD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</w:t>
      </w:r>
    </w:p>
    <w:p w:rsidR="00345DDD" w:rsidRDefault="0015157D" w:rsidP="00BE730A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</w:t>
      </w:r>
    </w:p>
    <w:p w:rsidR="00BE730A" w:rsidRDefault="00BE730A" w:rsidP="00BE730A">
      <w:pPr>
        <w:spacing w:after="12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Małgorzata Gatrzkie</w:t>
      </w:r>
    </w:p>
    <w:p w:rsidR="00BE730A" w:rsidRPr="00BE730A" w:rsidRDefault="00BE730A" w:rsidP="00BE730A">
      <w:pPr>
        <w:spacing w:after="120"/>
        <w:ind w:right="-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ŚDS w Kole</w:t>
      </w:r>
    </w:p>
    <w:p w:rsidR="00DA46D5" w:rsidRDefault="00DA46D5">
      <w:bookmarkStart w:id="0" w:name="_GoBack"/>
      <w:bookmarkEnd w:id="0"/>
    </w:p>
    <w:sectPr w:rsidR="00DA46D5" w:rsidSect="00DA46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6E5"/>
    <w:multiLevelType w:val="hybridMultilevel"/>
    <w:tmpl w:val="3AB455F4"/>
    <w:lvl w:ilvl="0" w:tplc="01081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C34C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DD"/>
    <w:rsid w:val="0015157D"/>
    <w:rsid w:val="00345DDD"/>
    <w:rsid w:val="004A1B58"/>
    <w:rsid w:val="00643073"/>
    <w:rsid w:val="006B2DA8"/>
    <w:rsid w:val="00BE730A"/>
    <w:rsid w:val="00D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6721D-6733-4FA2-887C-8170E649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DDD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DA46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46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A46D5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8056-8B40-4010-A424-67DD38DA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2021-03-10T10:47:00Z</cp:lastPrinted>
  <dcterms:created xsi:type="dcterms:W3CDTF">2021-03-10T10:11:00Z</dcterms:created>
  <dcterms:modified xsi:type="dcterms:W3CDTF">2021-11-24T12:14:00Z</dcterms:modified>
</cp:coreProperties>
</file>